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B4D" w:rsidRPr="00313B4D" w:rsidRDefault="00313B4D" w:rsidP="00313B4D">
      <w:pPr>
        <w:rPr>
          <w:b/>
        </w:rPr>
      </w:pPr>
      <w:r w:rsidRPr="00313B4D">
        <w:rPr>
          <w:b/>
        </w:rPr>
        <w:t>Matahari</w:t>
      </w:r>
    </w:p>
    <w:p w:rsidR="00313B4D" w:rsidRDefault="00313B4D" w:rsidP="00313B4D">
      <w:r>
        <w:t>Matahari adalah bintang induk Tata Surya dan merupakan komponen utama sistem Tata Surya ini. Bintang ini berukuran 332.830 massa bumi. Massa yang besar ini menyebabkan kepadatan inti yang cukup besar untuk bisa mendukung kesinambungan fusi nuklir dan menyemburkan sejumlah energi yang dahsyat. Kebanyakan energi ini dipancarkan ke luar angkasa dalam bentuk radiasi eletromagnetik, termasuk spektrum optik.</w:t>
      </w:r>
    </w:p>
    <w:p w:rsidR="00313B4D" w:rsidRDefault="00313B4D" w:rsidP="00313B4D">
      <w:r>
        <w:t>Matahari dikategorikan ke dalam bintang kerdil kuning (tipe G V) yang berukuran tengahan, tetapi nama ini bisa menyebabkan kesalahpahaman, karena dibandingkan dengan bintang-bintang yang ada di dalam galaksi Bima Sakti, Matahari termasuk cukup besar dan cemerlang. Bintang diklasifikasikan dengan diagram Hertzsprung-Russell, yaitu sebuah grafik yang menggambarkan hubungan nilai luminositas sebuah bintang terhadap suhu permukaannya. Secara umum, bintang yang lebih panas akan lebih cemerlang. Bintang-bintang yang mengikuti pola ini dikatakan terletak pada deret utama, dan Matahari letaknya persis di tengah deret ini. Akan tetapi, bintang-bintang yang lebih cemerlang dan lebih panas dari Matahari adalah langka, sedangkan bintang-bintang yang lebih redup dan dingin adalah umum.</w:t>
      </w:r>
    </w:p>
    <w:p w:rsidR="00313B4D" w:rsidRDefault="00313B4D" w:rsidP="00313B4D">
      <w:r>
        <w:t>Dipercayai bahwa posisi Matahari pada deret utama secara umum merupakan "puncak hidup" dari sebuah bintang, karena belum habisnya hidrogen yang tersimpan untuk fusi nuklir. Saat ini Matahari tumbuh semakin cemerlang. Pada awal kehidupannya, tingkat kecemerlangannya adalah sekitar 70 persen dari kecermelangan sekarang.</w:t>
      </w:r>
    </w:p>
    <w:p w:rsidR="00313B4D" w:rsidRDefault="00167FD3" w:rsidP="00313B4D">
      <w:r>
        <w:rPr>
          <w:noProof/>
          <w:lang w:eastAsia="id-ID"/>
        </w:rPr>
        <w:drawing>
          <wp:anchor distT="0" distB="0" distL="114300" distR="114300" simplePos="0" relativeHeight="251659264" behindDoc="1" locked="0" layoutInCell="1" allowOverlap="1" wp14:anchorId="137D28C7" wp14:editId="439208C0">
            <wp:simplePos x="0" y="0"/>
            <wp:positionH relativeFrom="column">
              <wp:posOffset>-635</wp:posOffset>
            </wp:positionH>
            <wp:positionV relativeFrom="paragraph">
              <wp:posOffset>623570</wp:posOffset>
            </wp:positionV>
            <wp:extent cx="2981325" cy="2981325"/>
            <wp:effectExtent l="0" t="0" r="9525" b="9525"/>
            <wp:wrapTight wrapText="bothSides">
              <wp:wrapPolygon edited="0">
                <wp:start x="0" y="0"/>
                <wp:lineTo x="0" y="21531"/>
                <wp:lineTo x="21531" y="21531"/>
                <wp:lineTo x="21531" y="0"/>
                <wp:lineTo x="0" y="0"/>
              </wp:wrapPolygon>
            </wp:wrapTight>
            <wp:docPr id="1" name="Picture 1" descr="http://img0.uploadhouse.com/fileuploads/10081/10081130732d69bbe61ead26ddf64407f8ec46b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0.uploadhouse.com/fileuploads/10081/10081130732d69bbe61ead26ddf64407f8ec46bf.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81325" cy="2981325"/>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t>Matahari secara metalisitas dikategorikan sebagai bintang "populasi I". Bintang kategori ini terbentuk lebih akhir pada tingkat evolusi alam semesta, sehingga mengandung lebih banyak unsur yang lebih berat daripada hidrogen dan helium ("metal" dalam sebutan astronomi) dibandingkan dengan bintang "populasi II". Unsur-unsur yang lebih berat daripada hidrogen dan helium terbentuk di dalam inti bintang purba yang kemudian meledak. Bintang-bintang generasi pertama perlu punah terlebih dahulu sebelum alam semesta dapat dipenuhi oleh unsur-unsur yang lebih berat ini.</w:t>
      </w:r>
    </w:p>
    <w:p w:rsidR="00EC0084" w:rsidRDefault="00313B4D" w:rsidP="00313B4D">
      <w:r>
        <w:t>Bintang-bintang tertua mengandung sangat sedikit metal, sedangkan bintang baru mempunyai kandungan metal yang lebih tinggi. Tingkat metalitas yang tinggi ini diperkirakan mempunyai pengaruh penting pada pembentukan sistem Tata Surya, karena terbentuknya planet ada</w:t>
      </w:r>
      <w:bookmarkStart w:id="0" w:name="_GoBack"/>
      <w:bookmarkEnd w:id="0"/>
      <w:r>
        <w:t>lah hasil penggumpalan metal</w:t>
      </w:r>
    </w:p>
    <w:p w:rsidR="008263F5" w:rsidRDefault="008263F5" w:rsidP="008263F5">
      <w:r>
        <w:t>Matahari dilihat dari spektrum sinar-X</w:t>
      </w:r>
    </w:p>
    <w:p w:rsidR="00313B4D" w:rsidRDefault="00313B4D" w:rsidP="00313B4D">
      <w:pPr>
        <w:shd w:val="clear" w:color="auto" w:fill="FFFFFF"/>
        <w:spacing w:after="72" w:line="288" w:lineRule="atLeast"/>
        <w:outlineLvl w:val="3"/>
        <w:rPr>
          <w:rFonts w:ascii="Arial" w:eastAsia="Times New Roman" w:hAnsi="Arial" w:cs="Arial"/>
          <w:b/>
          <w:bCs/>
          <w:color w:val="000000"/>
          <w:sz w:val="23"/>
          <w:szCs w:val="23"/>
          <w:lang w:eastAsia="id-ID"/>
        </w:rPr>
      </w:pPr>
    </w:p>
    <w:p w:rsidR="00313B4D" w:rsidRDefault="00313B4D" w:rsidP="00313B4D">
      <w:pPr>
        <w:shd w:val="clear" w:color="auto" w:fill="FFFFFF"/>
        <w:spacing w:after="72" w:line="288" w:lineRule="atLeast"/>
        <w:outlineLvl w:val="3"/>
        <w:rPr>
          <w:rFonts w:ascii="Arial" w:eastAsia="Times New Roman" w:hAnsi="Arial" w:cs="Arial"/>
          <w:b/>
          <w:bCs/>
          <w:color w:val="000000"/>
          <w:sz w:val="23"/>
          <w:szCs w:val="23"/>
          <w:lang w:eastAsia="id-ID"/>
        </w:rPr>
      </w:pPr>
    </w:p>
    <w:p w:rsidR="00313B4D" w:rsidRPr="008263F5" w:rsidRDefault="00313B4D" w:rsidP="00313B4D">
      <w:pPr>
        <w:shd w:val="clear" w:color="auto" w:fill="FFFFFF"/>
        <w:spacing w:after="72" w:line="288" w:lineRule="atLeast"/>
        <w:outlineLvl w:val="3"/>
        <w:rPr>
          <w:rFonts w:ascii="Arial" w:eastAsia="Times New Roman" w:hAnsi="Arial" w:cs="Arial"/>
          <w:b/>
          <w:bCs/>
          <w:color w:val="000000"/>
          <w:sz w:val="24"/>
          <w:szCs w:val="24"/>
          <w:lang w:eastAsia="id-ID"/>
        </w:rPr>
      </w:pPr>
      <w:r w:rsidRPr="008263F5">
        <w:rPr>
          <w:rFonts w:ascii="Arial" w:eastAsia="Times New Roman" w:hAnsi="Arial" w:cs="Arial"/>
          <w:b/>
          <w:bCs/>
          <w:color w:val="000000"/>
          <w:sz w:val="24"/>
          <w:szCs w:val="24"/>
          <w:lang w:eastAsia="id-ID"/>
        </w:rPr>
        <w:lastRenderedPageBreak/>
        <w:t>Planet-planet bagian dalam</w:t>
      </w:r>
    </w:p>
    <w:p w:rsidR="00313B4D" w:rsidRPr="008263F5" w:rsidRDefault="00313B4D" w:rsidP="00313B4D">
      <w:pPr>
        <w:rPr>
          <w:b/>
        </w:rPr>
      </w:pPr>
      <w:r w:rsidRPr="008263F5">
        <w:rPr>
          <w:b/>
        </w:rPr>
        <w:t>Merkurius</w:t>
      </w:r>
      <w:r w:rsidR="008263F5" w:rsidRPr="008263F5">
        <w:rPr>
          <w:b/>
        </w:rPr>
        <w:t xml:space="preserve"> </w:t>
      </w:r>
    </w:p>
    <w:p w:rsidR="00313B4D" w:rsidRDefault="00E011FE" w:rsidP="00313B4D">
      <w:r w:rsidRPr="008263F5">
        <w:rPr>
          <w:b/>
          <w:noProof/>
          <w:lang w:eastAsia="id-ID"/>
        </w:rPr>
        <w:drawing>
          <wp:anchor distT="0" distB="0" distL="114300" distR="114300" simplePos="0" relativeHeight="251660288" behindDoc="1" locked="0" layoutInCell="1" allowOverlap="1" wp14:anchorId="448EAF9C" wp14:editId="30F3BD41">
            <wp:simplePos x="0" y="0"/>
            <wp:positionH relativeFrom="column">
              <wp:posOffset>-28575</wp:posOffset>
            </wp:positionH>
            <wp:positionV relativeFrom="paragraph">
              <wp:posOffset>10160</wp:posOffset>
            </wp:positionV>
            <wp:extent cx="1665605" cy="1238250"/>
            <wp:effectExtent l="0" t="0" r="0" b="0"/>
            <wp:wrapTight wrapText="bothSides">
              <wp:wrapPolygon edited="0">
                <wp:start x="0" y="0"/>
                <wp:lineTo x="0" y="21268"/>
                <wp:lineTo x="21246" y="21268"/>
                <wp:lineTo x="21246" y="0"/>
                <wp:lineTo x="0" y="0"/>
              </wp:wrapPolygon>
            </wp:wrapTight>
            <wp:docPr id="2" name="Picture 2" descr="http://4.bp.blogspot.com/-08YiFDYh0lM/Tg_ZBK3WxXI/AAAAAAAAABI/Q61h5pyvRIM/s1600/mercury_cutb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4.bp.blogspot.com/-08YiFDYh0lM/Tg_ZBK3WxXI/AAAAAAAAABI/Q61h5pyvRIM/s1600/mercury_cutbk.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6560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t xml:space="preserve">Merkurius (0,4 SA dari Matahari) adalah planet terdekat dari Matahari serta juga terkecil (0,055 massa bumi). Merkurius tidak memiliki satelit alami dan ciri geologisnya di samping kawah meteorid yang diketahui adalah lobed ridges atau rupes, kemungkinan terjadi karena pengerutan pada perioda awal sejarahnya. Atmosfer Merkurius yang hampir bisa diabaikan terdiri dari atom-atom yang terlepas dari permukaannya </w:t>
      </w:r>
      <w:r w:rsidR="007164CB">
        <w:t>karena semburan angin surya.</w:t>
      </w:r>
      <w:r w:rsidR="00313B4D">
        <w:t xml:space="preserve"> Besarnya inti besi dan tipisnya kerak Merkurius masih belum bisa dapat diterangkan. Menurut dugaan hipotesa lapisan luar planet ini terlepas setelah terjadi tabrakan raksasa, dan perkembangan ("akresi") penuhnya terhambat oleh energi awal Matahari.</w:t>
      </w:r>
    </w:p>
    <w:p w:rsidR="00313B4D" w:rsidRPr="008263F5" w:rsidRDefault="00313B4D" w:rsidP="00313B4D">
      <w:pPr>
        <w:rPr>
          <w:b/>
        </w:rPr>
      </w:pPr>
      <w:r w:rsidRPr="008263F5">
        <w:rPr>
          <w:b/>
        </w:rPr>
        <w:t>Venus</w:t>
      </w:r>
      <w:r w:rsidR="008263F5" w:rsidRPr="008263F5">
        <w:rPr>
          <w:b/>
        </w:rPr>
        <w:t xml:space="preserve"> </w:t>
      </w:r>
    </w:p>
    <w:p w:rsidR="00313B4D" w:rsidRDefault="008263F5" w:rsidP="00313B4D">
      <w:r>
        <w:rPr>
          <w:noProof/>
          <w:lang w:eastAsia="id-ID"/>
        </w:rPr>
        <w:drawing>
          <wp:anchor distT="0" distB="0" distL="114300" distR="114300" simplePos="0" relativeHeight="251661312" behindDoc="1" locked="0" layoutInCell="1" allowOverlap="1" wp14:anchorId="6BBB77B7" wp14:editId="11EC8CF0">
            <wp:simplePos x="0" y="0"/>
            <wp:positionH relativeFrom="column">
              <wp:posOffset>-28575</wp:posOffset>
            </wp:positionH>
            <wp:positionV relativeFrom="paragraph">
              <wp:posOffset>45085</wp:posOffset>
            </wp:positionV>
            <wp:extent cx="809625" cy="895350"/>
            <wp:effectExtent l="0" t="0" r="9525" b="0"/>
            <wp:wrapTight wrapText="bothSides">
              <wp:wrapPolygon edited="0">
                <wp:start x="0" y="0"/>
                <wp:lineTo x="0" y="21140"/>
                <wp:lineTo x="21346" y="21140"/>
                <wp:lineTo x="21346" y="0"/>
                <wp:lineTo x="0" y="0"/>
              </wp:wrapPolygon>
            </wp:wrapTight>
            <wp:docPr id="3" name="Picture 3" descr="http://www.universetoday.com/wp-content/uploads/2008/05/venus_cutbk_sm-187x2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universetoday.com/wp-content/uploads/2008/05/venus_cutbk_sm-187x250.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t>Venus (0,7 SA dari Matahari) berukuran mirip bumi (0,815 massa bumi). Dan seperti bumi, planet ini memiliki selimut kulit silikat yang tebal dan berinti besi, atmosfernya juga tebal dan memiliki aktivitas geologi. Akan tetapi planet ini lebih kering dari bumi dan atmosfernya sembilan kali lebih padat dari bumi. Venus tidak memiliki satelit. Venus adalah planet terpanas dengan suhu permukaan mencapai 400 °C, kemungkinan besar disebabkan jumlah gas rumah kaca yang t</w:t>
      </w:r>
      <w:r w:rsidR="007164CB">
        <w:t>erkandung di dalam atmosfer.</w:t>
      </w:r>
      <w:r w:rsidR="00313B4D">
        <w:t xml:space="preserve"> Sejauh ini aktivitas geologis Venus belum dideteksi, tetapi karena planet ini tidak memiliki medan magnet yang bisa mencegah habisnya atmosfer, diduga sumber atmosfer Venus berasal dari gunung berapi.</w:t>
      </w:r>
    </w:p>
    <w:p w:rsidR="00313B4D" w:rsidRPr="008263F5" w:rsidRDefault="00313B4D" w:rsidP="00313B4D">
      <w:pPr>
        <w:rPr>
          <w:b/>
        </w:rPr>
      </w:pPr>
      <w:r w:rsidRPr="008263F5">
        <w:rPr>
          <w:b/>
        </w:rPr>
        <w:t>Bumi</w:t>
      </w:r>
    </w:p>
    <w:p w:rsidR="00313B4D" w:rsidRDefault="008263F5" w:rsidP="00313B4D">
      <w:r>
        <w:rPr>
          <w:noProof/>
          <w:lang w:eastAsia="id-ID"/>
        </w:rPr>
        <w:drawing>
          <wp:anchor distT="0" distB="0" distL="114300" distR="114300" simplePos="0" relativeHeight="251662336" behindDoc="1" locked="0" layoutInCell="1" allowOverlap="1" wp14:anchorId="01E92A66" wp14:editId="690C2F65">
            <wp:simplePos x="0" y="0"/>
            <wp:positionH relativeFrom="column">
              <wp:posOffset>-28575</wp:posOffset>
            </wp:positionH>
            <wp:positionV relativeFrom="paragraph">
              <wp:posOffset>68580</wp:posOffset>
            </wp:positionV>
            <wp:extent cx="1885950" cy="1831975"/>
            <wp:effectExtent l="0" t="0" r="0" b="0"/>
            <wp:wrapTight wrapText="bothSides">
              <wp:wrapPolygon edited="0">
                <wp:start x="0" y="0"/>
                <wp:lineTo x="0" y="21338"/>
                <wp:lineTo x="21382" y="21338"/>
                <wp:lineTo x="21382" y="0"/>
                <wp:lineTo x="0" y="0"/>
              </wp:wrapPolygon>
            </wp:wrapTight>
            <wp:docPr id="4" name="Picture 4" descr="http://4.bp.blogspot.com/_mDCq2KqgYWo/TNLSgA3nwVI/AAAAAAAADdk/6FjXkMaezdA/s1600/bu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4.bp.blogspot.com/_mDCq2KqgYWo/TNLSgA3nwVI/AAAAAAAADdk/6FjXkMaezdA/s1600/bumi.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5950" cy="1831975"/>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t>Bumi (1 SA dari Matahari) adalah planet bagian dalam yang terbesar dan terpadat, satu-satunya yang diketahui memiliki aktivitas geologi dan satu-satunya planet yang diketahui memiliki mahluk hidup. Hidrosfer-nya yang cair adalah khas di antara planet-planet kebumian dan juga merupakan satu-satunya planet yang diamati memiliki lempeng tektonik. Atmosfer bumi sangat berbeda dibandingkan planet-planet lainnya, karena dipengaruhi oleh keberadaan mahluk hidup yang menghasilkan 21% oksigen. Bumi memiliki satu satelit, bulan, satu-satunya satelit besar dari planet kebumian di dalam Tata Surya.</w:t>
      </w:r>
    </w:p>
    <w:p w:rsidR="00313B4D" w:rsidRPr="00E011FE" w:rsidRDefault="00E011FE" w:rsidP="00313B4D">
      <w:pPr>
        <w:rPr>
          <w:b/>
        </w:rPr>
      </w:pPr>
      <w:r w:rsidRPr="00E011FE">
        <w:rPr>
          <w:b/>
          <w:noProof/>
          <w:lang w:eastAsia="id-ID"/>
        </w:rPr>
        <w:drawing>
          <wp:anchor distT="0" distB="0" distL="114300" distR="114300" simplePos="0" relativeHeight="251663360" behindDoc="1" locked="0" layoutInCell="1" allowOverlap="1" wp14:anchorId="1542C4EF" wp14:editId="3D89B2AE">
            <wp:simplePos x="0" y="0"/>
            <wp:positionH relativeFrom="column">
              <wp:posOffset>28575</wp:posOffset>
            </wp:positionH>
            <wp:positionV relativeFrom="paragraph">
              <wp:posOffset>264160</wp:posOffset>
            </wp:positionV>
            <wp:extent cx="1057275" cy="1028700"/>
            <wp:effectExtent l="0" t="0" r="9525" b="0"/>
            <wp:wrapTight wrapText="bothSides">
              <wp:wrapPolygon edited="0">
                <wp:start x="0" y="0"/>
                <wp:lineTo x="0" y="21200"/>
                <wp:lineTo x="21405" y="21200"/>
                <wp:lineTo x="21405" y="0"/>
                <wp:lineTo x="0" y="0"/>
              </wp:wrapPolygon>
            </wp:wrapTight>
            <wp:docPr id="5" name="Picture 5" descr="http://t2.gstatic.com/images?q=tbn:ANd9GcRk4n6ILjQ_XpGOAlsixoQhOLdndzZVmwgRWm6CmpykP_fiAjZ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2.gstatic.com/images?q=tbn:ANd9GcRk4n6ILjQ_XpGOAlsixoQhOLdndzZVmwgRWm6CmpykP_fiAjZV"/>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rsidRPr="00E011FE">
        <w:rPr>
          <w:b/>
        </w:rPr>
        <w:t>Mars</w:t>
      </w:r>
    </w:p>
    <w:p w:rsidR="00313B4D" w:rsidRDefault="00313B4D" w:rsidP="00313B4D">
      <w:r>
        <w:t>Mars (1,5 SA dari Matahari) berukuran lebih kecil dari bumi dan Venus (0,107 massa bumi). Planet ini memiliki atmosfer tipis yang kandungan utamanya adalah karbon dioksida. Permukaan Mars yang dipenuhi gunung berapi raksasa seperti Olympus Mons dan lembah retakan seperti Valles marineris, menunjukan aktivitas geologis yang terus terjadi sampai baru belakangan ini. Warna merahnya berasal dari warna karat tanahnya yang kaya besi. Mars mempunyai dua satelit alami kecil (Deimos dan Phobos) yang diduga merupakan asteroid yang terjebak gravitasi Mars.</w:t>
      </w:r>
    </w:p>
    <w:p w:rsidR="00313B4D" w:rsidRPr="00E011FE" w:rsidRDefault="00313B4D" w:rsidP="00313B4D">
      <w:pPr>
        <w:pStyle w:val="Heading4"/>
        <w:shd w:val="clear" w:color="auto" w:fill="FFFFFF"/>
        <w:spacing w:before="0" w:beforeAutospacing="0" w:after="72" w:afterAutospacing="0" w:line="288" w:lineRule="atLeast"/>
        <w:rPr>
          <w:rFonts w:ascii="Arial" w:hAnsi="Arial" w:cs="Arial"/>
          <w:color w:val="000000"/>
        </w:rPr>
      </w:pPr>
      <w:r w:rsidRPr="00E011FE">
        <w:rPr>
          <w:rStyle w:val="mw-headline"/>
          <w:rFonts w:ascii="Arial" w:hAnsi="Arial" w:cs="Arial"/>
          <w:color w:val="000000"/>
        </w:rPr>
        <w:lastRenderedPageBreak/>
        <w:t>Planet-planet luar</w:t>
      </w:r>
    </w:p>
    <w:p w:rsidR="00E011FE" w:rsidRDefault="00E011FE" w:rsidP="00313B4D">
      <w:pPr>
        <w:rPr>
          <w:b/>
        </w:rPr>
      </w:pPr>
    </w:p>
    <w:p w:rsidR="00313B4D" w:rsidRPr="00E011FE" w:rsidRDefault="00E011FE" w:rsidP="00313B4D">
      <w:pPr>
        <w:rPr>
          <w:b/>
        </w:rPr>
      </w:pPr>
      <w:r>
        <w:rPr>
          <w:noProof/>
          <w:lang w:eastAsia="id-ID"/>
        </w:rPr>
        <w:drawing>
          <wp:anchor distT="0" distB="0" distL="114300" distR="114300" simplePos="0" relativeHeight="251664384" behindDoc="1" locked="0" layoutInCell="1" allowOverlap="1" wp14:anchorId="5AD267BD" wp14:editId="54E2ACED">
            <wp:simplePos x="0" y="0"/>
            <wp:positionH relativeFrom="column">
              <wp:posOffset>0</wp:posOffset>
            </wp:positionH>
            <wp:positionV relativeFrom="paragraph">
              <wp:posOffset>323850</wp:posOffset>
            </wp:positionV>
            <wp:extent cx="1428750" cy="1428750"/>
            <wp:effectExtent l="0" t="0" r="0" b="0"/>
            <wp:wrapTight wrapText="bothSides">
              <wp:wrapPolygon edited="0">
                <wp:start x="0" y="0"/>
                <wp:lineTo x="0" y="21312"/>
                <wp:lineTo x="21312" y="21312"/>
                <wp:lineTo x="21312" y="0"/>
                <wp:lineTo x="0" y="0"/>
              </wp:wrapPolygon>
            </wp:wrapTight>
            <wp:docPr id="6" name="Picture 6" descr="http://t3.gstatic.com/images?q=tbn:ANd9GcRTh7bkDNZSxYCdCtlisCp_kS0RPfq2YiSFI9lwS5PVZ2TO4B8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3.gstatic.com/images?q=tbn:ANd9GcRTh7bkDNZSxYCdCtlisCp_kS0RPfq2YiSFI9lwS5PVZ2TO4B8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rsidRPr="00E011FE">
        <w:rPr>
          <w:b/>
        </w:rPr>
        <w:t>Yupiter</w:t>
      </w:r>
    </w:p>
    <w:p w:rsidR="00313B4D" w:rsidRDefault="00313B4D" w:rsidP="00313B4D">
      <w:r>
        <w:t>Yupiter (5,2 SA), dengan 318 kali massa bumi, adalah 2,5 kali massa dari gabungan seluruh planet lainnya. Kandungan utamanya adalah hidrogen dan helium. Sumber panas di dalam Yupiter menyebabkan timbulnya beberapa ciri semi-permanen pada atmosfernya, sebagai contoh pita pita awan dan Bintik Merah Raksasa. Sejauh yang diketahui Yupiter memiliki 63 satelit. Empat yang terbesar, Ganymede, Callisto, Io, dan Europa menampakan kemiripan dengan planet kebumian, seperti gunung berapi dan inti yang panas. Ganymede, yang merupakan satelit terbesar di Tata Surya, berukuran lebih besar dari Merkurius.</w:t>
      </w:r>
    </w:p>
    <w:p w:rsidR="00313B4D" w:rsidRPr="00E011FE" w:rsidRDefault="00313B4D" w:rsidP="00313B4D">
      <w:pPr>
        <w:rPr>
          <w:b/>
        </w:rPr>
      </w:pPr>
      <w:r w:rsidRPr="00E011FE">
        <w:rPr>
          <w:b/>
        </w:rPr>
        <w:t>Saturnus</w:t>
      </w:r>
    </w:p>
    <w:p w:rsidR="00313B4D" w:rsidRDefault="00987BEE" w:rsidP="00313B4D">
      <w:r w:rsidRPr="00E011FE">
        <w:rPr>
          <w:b/>
          <w:noProof/>
          <w:lang w:eastAsia="id-ID"/>
        </w:rPr>
        <w:drawing>
          <wp:anchor distT="0" distB="0" distL="114300" distR="114300" simplePos="0" relativeHeight="251665408" behindDoc="1" locked="0" layoutInCell="1" allowOverlap="1" wp14:anchorId="74023620" wp14:editId="13E355AD">
            <wp:simplePos x="0" y="0"/>
            <wp:positionH relativeFrom="column">
              <wp:posOffset>4252595</wp:posOffset>
            </wp:positionH>
            <wp:positionV relativeFrom="paragraph">
              <wp:posOffset>71755</wp:posOffset>
            </wp:positionV>
            <wp:extent cx="1557655" cy="1209675"/>
            <wp:effectExtent l="0" t="0" r="4445" b="9525"/>
            <wp:wrapTight wrapText="bothSides">
              <wp:wrapPolygon edited="0">
                <wp:start x="0" y="0"/>
                <wp:lineTo x="0" y="21430"/>
                <wp:lineTo x="21397" y="21430"/>
                <wp:lineTo x="21397" y="0"/>
                <wp:lineTo x="0" y="0"/>
              </wp:wrapPolygon>
            </wp:wrapTight>
            <wp:docPr id="7" name="Picture 7" descr="http://t2.gstatic.com/images?q=tbn:ANd9GcQrV8vb6bgh86tE2evloPPb_cHRfx3CuNidYy9Vh4hoajh8Rp4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2.gstatic.com/images?q=tbn:ANd9GcQrV8vb6bgh86tE2evloPPb_cHRfx3CuNidYy9Vh4hoajh8Rp4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765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t>Saturnus (9,5 SA) yang dikenal dengan sistem cincinnya, memiliki beberapa kesamaan dengan Yupiter, sebagai contoh komposisi atmosfernya. Meskipun Saturnus hanya sebesar 60% volume Yupiter, planet ini hanya seberat kurang dari sepertiga Yupiter atau 95 kali massa bumi, membuat planet ini sebuah planet yang paling tidak padat di Tata Surya. Saturnus memiliki 60 satelit yang diketahui sejauh ini (dan 3 yang belum dipastikan) dua di antaranya Titan dan Enceladus, menunjukan activitas geologis, meski hampir terdiri hanya dari es saja. Titan berukuran lebih besar dari Merkurius dan merupakan satu-satunya satelit di Tata Surya yang memiliki atmosfer yang cukup berarti.</w:t>
      </w:r>
    </w:p>
    <w:p w:rsidR="00313B4D" w:rsidRPr="00E011FE" w:rsidRDefault="00E011FE" w:rsidP="00313B4D">
      <w:pPr>
        <w:rPr>
          <w:b/>
        </w:rPr>
      </w:pPr>
      <w:r>
        <w:rPr>
          <w:noProof/>
          <w:lang w:eastAsia="id-ID"/>
        </w:rPr>
        <w:drawing>
          <wp:anchor distT="0" distB="0" distL="114300" distR="114300" simplePos="0" relativeHeight="251666432" behindDoc="1" locked="0" layoutInCell="1" allowOverlap="1" wp14:anchorId="0840DAE1" wp14:editId="3B1999D8">
            <wp:simplePos x="0" y="0"/>
            <wp:positionH relativeFrom="column">
              <wp:posOffset>167005</wp:posOffset>
            </wp:positionH>
            <wp:positionV relativeFrom="paragraph">
              <wp:posOffset>135890</wp:posOffset>
            </wp:positionV>
            <wp:extent cx="1205865" cy="1600200"/>
            <wp:effectExtent l="0" t="6667" r="6667" b="6668"/>
            <wp:wrapThrough wrapText="bothSides">
              <wp:wrapPolygon edited="0">
                <wp:start x="-119" y="21510"/>
                <wp:lineTo x="21378" y="21510"/>
                <wp:lineTo x="21378" y="167"/>
                <wp:lineTo x="-119" y="167"/>
                <wp:lineTo x="-119" y="21510"/>
              </wp:wrapPolygon>
            </wp:wrapThrough>
            <wp:docPr id="8" name="Picture 8" descr="http://t0.gstatic.com/images?q=tbn:ANd9GcTzea42FLZFi2fVWX9pdxw6gFstU5D6J7MTZ3L7r-2U6bUdjP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0.gstatic.com/images?q=tbn:ANd9GcTzea42FLZFi2fVWX9pdxw6gFstU5D6J7MTZ3L7r-2U6bUdjPf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5400000">
                      <a:off x="0" y="0"/>
                      <a:ext cx="120586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rsidRPr="00E011FE">
        <w:rPr>
          <w:b/>
        </w:rPr>
        <w:t>Uranus</w:t>
      </w:r>
    </w:p>
    <w:p w:rsidR="00313B4D" w:rsidRDefault="00313B4D" w:rsidP="00313B4D">
      <w:r>
        <w:t>Uranus (19,6 SA) yang memiliki 14 kali massa bumi, adalah planet yang paling ringan di antara planet-planet luar. Planet ini memiliki kelainan ciri orbit. Uranus mengedari Matahari dengan bujkuran poros 90 derajad pada ekliptika. Planet ini memiliki inti yang sangat dingin dibandingkan gas raksasa lainnya dan hanya sedikit memancarkan energi panas. Uranus memiliki 27 satelit yang diketahui, yang terbesar adalah Tita</w:t>
      </w:r>
      <w:r w:rsidR="00987BEE">
        <w:t xml:space="preserve">nia, Oberon, Umbriel, Ariel dan </w:t>
      </w:r>
      <w:r>
        <w:t>Miranda.</w:t>
      </w:r>
    </w:p>
    <w:p w:rsidR="00313B4D" w:rsidRPr="00E011FE" w:rsidRDefault="00313B4D" w:rsidP="00313B4D">
      <w:pPr>
        <w:rPr>
          <w:b/>
        </w:rPr>
      </w:pPr>
      <w:r w:rsidRPr="00E011FE">
        <w:rPr>
          <w:b/>
        </w:rPr>
        <w:t>Neptunus</w:t>
      </w:r>
    </w:p>
    <w:p w:rsidR="00313B4D" w:rsidRDefault="00987BEE" w:rsidP="00313B4D">
      <w:r>
        <w:rPr>
          <w:noProof/>
          <w:lang w:eastAsia="id-ID"/>
        </w:rPr>
        <w:drawing>
          <wp:anchor distT="0" distB="0" distL="114300" distR="114300" simplePos="0" relativeHeight="251668480" behindDoc="1" locked="0" layoutInCell="1" allowOverlap="1" wp14:anchorId="25096CB7" wp14:editId="759C5C07">
            <wp:simplePos x="0" y="0"/>
            <wp:positionH relativeFrom="column">
              <wp:posOffset>4477385</wp:posOffset>
            </wp:positionH>
            <wp:positionV relativeFrom="paragraph">
              <wp:posOffset>623570</wp:posOffset>
            </wp:positionV>
            <wp:extent cx="1428750" cy="1019810"/>
            <wp:effectExtent l="0" t="0" r="0" b="8890"/>
            <wp:wrapTight wrapText="bothSides">
              <wp:wrapPolygon edited="0">
                <wp:start x="0" y="0"/>
                <wp:lineTo x="0" y="21385"/>
                <wp:lineTo x="21312" y="21385"/>
                <wp:lineTo x="21312" y="0"/>
                <wp:lineTo x="0" y="0"/>
              </wp:wrapPolygon>
            </wp:wrapTight>
            <wp:docPr id="9" name="Picture 9" descr="http://t1.gstatic.com/images?q=tbn:ANd9GcTh9MFAtl8Bsofg2r3kfkF92Fy9w2XyiMUOyP5WcBCH_UZmC9G6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1.gstatic.com/images?q=tbn:ANd9GcTh9MFAtl8Bsofg2r3kfkF92Fy9w2XyiMUOyP5WcBCH_UZmC9G6q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0" cy="10198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7BEE">
        <w:t xml:space="preserve">Neptunus merupakan planet terjauh (kedelapan) jika ditinjau dari Matahari. Planet ini dinamai dari dewa lautan Romawi. Neptunus merupakan planet terbesar keempat berdasarkan diameter (49.530 km) dan terbesar ketiga berdasarkan massa. Massa Neptunus tercatat 17 kali lebih besar daripada Bumi, dan sedikit lebih besar daripada </w:t>
      </w:r>
      <w:r>
        <w:t>Uranus.</w:t>
      </w:r>
      <w:r w:rsidRPr="00987BEE">
        <w:t xml:space="preserve">Neptunus mengorbit Matahari pada jarak 30,1 SA atau sekitar 4.450 juta km. Periode rotasi planet ini adalah 16,1 jam, sedangkan periode revolusinya adalah 164,8 tahun. Simbol astronomisnya adalah </w:t>
      </w:r>
      <w:r w:rsidRPr="00987BEE">
        <w:rPr>
          <w:rFonts w:ascii="MS Gothic" w:eastAsia="MS Gothic" w:hAnsi="MS Gothic" w:cs="MS Gothic" w:hint="eastAsia"/>
        </w:rPr>
        <w:t>♆</w:t>
      </w:r>
      <w:r w:rsidRPr="00987BEE">
        <w:t>, yang merupakan trident dewa Neptunus.</w:t>
      </w:r>
    </w:p>
    <w:p w:rsidR="00313B4D" w:rsidRPr="00987BEE" w:rsidRDefault="00313B4D" w:rsidP="00313B4D">
      <w:pPr>
        <w:rPr>
          <w:b/>
          <w:sz w:val="24"/>
          <w:szCs w:val="24"/>
        </w:rPr>
      </w:pPr>
      <w:r w:rsidRPr="00987BEE">
        <w:rPr>
          <w:b/>
          <w:sz w:val="24"/>
          <w:szCs w:val="24"/>
        </w:rPr>
        <w:lastRenderedPageBreak/>
        <w:t>Sabuk asteroid</w:t>
      </w:r>
    </w:p>
    <w:p w:rsidR="00313B4D" w:rsidRDefault="00DE633C" w:rsidP="00313B4D">
      <w:r>
        <w:rPr>
          <w:noProof/>
          <w:lang w:eastAsia="id-ID"/>
        </w:rPr>
        <w:drawing>
          <wp:anchor distT="0" distB="0" distL="114300" distR="114300" simplePos="0" relativeHeight="251670528" behindDoc="1" locked="0" layoutInCell="1" allowOverlap="1" wp14:anchorId="4C98B8CE" wp14:editId="19F6A07D">
            <wp:simplePos x="0" y="0"/>
            <wp:positionH relativeFrom="column">
              <wp:posOffset>0</wp:posOffset>
            </wp:positionH>
            <wp:positionV relativeFrom="paragraph">
              <wp:posOffset>297180</wp:posOffset>
            </wp:positionV>
            <wp:extent cx="1752600" cy="1752600"/>
            <wp:effectExtent l="0" t="0" r="0" b="0"/>
            <wp:wrapTight wrapText="bothSides">
              <wp:wrapPolygon edited="0">
                <wp:start x="0" y="0"/>
                <wp:lineTo x="0" y="21365"/>
                <wp:lineTo x="21365" y="21365"/>
                <wp:lineTo x="21365" y="0"/>
                <wp:lineTo x="0" y="0"/>
              </wp:wrapPolygon>
            </wp:wrapTight>
            <wp:docPr id="11" name="Picture 11" descr="http://upload.wikimedia.org/wikipedia/commons/thumb/f/f3/InnerSolarSystem-en.png/300px-InnerSolarSystem-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upload.wikimedia.org/wikipedia/commons/thumb/f/f3/InnerSolarSystem-en.png/300px-InnerSolarSystem-e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t>Sabuk asteroid utama dan asteroid Troya</w:t>
      </w:r>
    </w:p>
    <w:p w:rsidR="00313B4D" w:rsidRDefault="00313B4D" w:rsidP="00313B4D">
      <w:r>
        <w:t>Asteroid secara umum adalah objek Tata Surya yang terdiri dari batuan dan mineral logam beku.</w:t>
      </w:r>
    </w:p>
    <w:p w:rsidR="00313B4D" w:rsidRDefault="00313B4D" w:rsidP="00313B4D">
      <w:r>
        <w:t>Sabuk asteroid utama terletak di antara orbit Mars dan Yupiter, berjarak antara 2,3 dan 3,3 SA dari matahari, diduga merupakan sisa dari bahan formasi Tata Surya yang gagal menggumpal karena pengaruh gravitasi Yupiter.</w:t>
      </w:r>
    </w:p>
    <w:p w:rsidR="00313B4D" w:rsidRDefault="00313B4D" w:rsidP="00313B4D">
      <w:r>
        <w:t>Gradasi ukuran asteroid adalah ratusan kilometer sampai mikroskopis. Semua asteroid, kecuali Ceres yang terbesar, diklasifikasikan sebagai benda kecil Tata Surya. Beberapa asteroid seperti Vesta dan Hygiea mungkin akan diklasifikasi sebagai planet kerdil jika terbukti telah mencapai kesetimbangan hidrostatik.</w:t>
      </w:r>
    </w:p>
    <w:p w:rsidR="00313B4D" w:rsidRDefault="00313B4D" w:rsidP="00313B4D">
      <w:r>
        <w:t>Sabuk asteroid terdiri dari beribu-ribu, mungkin jutaan objek yang berdiameter satu kilometer.Meskipun demikian, massa total dari sabuk utama ini tidaklah lebih dari seperseribu massa bumi. Sabuk utama tidaklah rapat, kapal ruang angkasa secara rutin menerobos daerah ini tanpa mengalami kecelakaan. Asteroid yang berdiameter antara 10 dan 10−4 m disebut meteorid.</w:t>
      </w:r>
    </w:p>
    <w:p w:rsidR="00313B4D" w:rsidRPr="00997B74" w:rsidRDefault="00997B74" w:rsidP="00313B4D">
      <w:pPr>
        <w:rPr>
          <w:b/>
        </w:rPr>
      </w:pPr>
      <w:r w:rsidRPr="00997B74">
        <w:rPr>
          <w:b/>
          <w:noProof/>
          <w:lang w:eastAsia="id-ID"/>
        </w:rPr>
        <w:drawing>
          <wp:anchor distT="0" distB="0" distL="114300" distR="114300" simplePos="0" relativeHeight="251669504" behindDoc="1" locked="0" layoutInCell="1" allowOverlap="1" wp14:anchorId="3C4731A4" wp14:editId="1248473C">
            <wp:simplePos x="0" y="0"/>
            <wp:positionH relativeFrom="column">
              <wp:posOffset>0</wp:posOffset>
            </wp:positionH>
            <wp:positionV relativeFrom="paragraph">
              <wp:posOffset>322580</wp:posOffset>
            </wp:positionV>
            <wp:extent cx="1295400" cy="1295400"/>
            <wp:effectExtent l="0" t="0" r="0" b="0"/>
            <wp:wrapTight wrapText="bothSides">
              <wp:wrapPolygon edited="0">
                <wp:start x="0" y="0"/>
                <wp:lineTo x="0" y="21282"/>
                <wp:lineTo x="21282" y="21282"/>
                <wp:lineTo x="21282" y="0"/>
                <wp:lineTo x="0" y="0"/>
              </wp:wrapPolygon>
            </wp:wrapTight>
            <wp:docPr id="10" name="Picture 10" descr="http://upload.wikimedia.org/wikipedia/commons/thumb/f/fc/Ceres_optimized.jpg/220px-Ceres_optimi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commons/thumb/f/fc/Ceres_optimized.jpg/220px-Ceres_optimized.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B4D" w:rsidRPr="00997B74">
        <w:rPr>
          <w:b/>
        </w:rPr>
        <w:t>Ceres</w:t>
      </w:r>
    </w:p>
    <w:p w:rsidR="00313B4D" w:rsidRDefault="00313B4D" w:rsidP="00313B4D">
      <w:r>
        <w:t>Ceres (2,77 SA) adalah benda terbesar di sabuk asteroid dan diklasifikasikan sebagai planet kerdil. Diameternya adalah sedikit kurang dari 1000 km, cukup besar untuk memiliki gravitasi sendiri untuk menggumpal membentuk bundaran. Ceres dianggap sebagai planet ketika ditemukan pada abad ke 19, tetapi di-reklasifikasi menjadi asteroid pada tahun 1850an setelah observasi lebih lanjut menemukan beberapa asteroid lagi. Ceres direklasifikasi lanjut pada tahun 2006 sebagai planet kerdil.</w:t>
      </w:r>
    </w:p>
    <w:p w:rsidR="00313B4D" w:rsidRPr="00DE633C" w:rsidRDefault="00313B4D" w:rsidP="00313B4D">
      <w:pPr>
        <w:rPr>
          <w:b/>
        </w:rPr>
      </w:pPr>
      <w:r w:rsidRPr="00DE633C">
        <w:rPr>
          <w:b/>
        </w:rPr>
        <w:t>Kelompok asteroid</w:t>
      </w:r>
    </w:p>
    <w:p w:rsidR="00313B4D" w:rsidRDefault="00313B4D" w:rsidP="00313B4D">
      <w:r>
        <w:t>Asteroid pada sabuk utama dibagi menjadi kelompok dan keluarga asteroid bedasarkan sifat-sifat orbitnya. satelit asteroid adalah asteroid yang mengedari asteroid yang lebih besar. Mereka tidak mudah dibedakan dari satelit-satelit planet, kadang kala hampir sebesar pasangannya. Sabuk asteroid juga memiliki komet sabuk utama yang mungkin merupakan sumber air bumi.</w:t>
      </w:r>
    </w:p>
    <w:p w:rsidR="00313B4D" w:rsidRDefault="00313B4D" w:rsidP="00313B4D">
      <w:r>
        <w:t>Asteroid-asteroid Trojan terletak di titik L4 atau L5 Yupiter (daerah gravitasi stabil yang berada di depan dan belakang sebuah orbit planet), sebutan "trojan" sering digunakan untuk objek-objek kecil pada Titik Langrange dari sebuah planet atau satelit. Kelompok Asteroid Hilda terletak di orbit resonansi 2:3 dari Yupiter, yang artinya kelompok ini mengedari Matahari tiga kali untuk setiak dua edaran Yupiter.</w:t>
      </w:r>
    </w:p>
    <w:p w:rsidR="00313B4D" w:rsidRDefault="00313B4D" w:rsidP="00313B4D">
      <w:r>
        <w:t>Bagian dalam Tata Surya juga dipenuhi oleh asteroid liar, yang banyak memotong orbit-orbit planet planet bagian dalam.</w:t>
      </w:r>
    </w:p>
    <w:p w:rsidR="00313B4D" w:rsidRDefault="00313B4D" w:rsidP="00313B4D"/>
    <w:p w:rsidR="00DE633C" w:rsidRPr="002716DD" w:rsidRDefault="00DE633C" w:rsidP="00DE633C">
      <w:pPr>
        <w:pStyle w:val="Heading4"/>
        <w:shd w:val="clear" w:color="auto" w:fill="FFFFFF"/>
        <w:spacing w:after="72" w:line="288" w:lineRule="atLeast"/>
        <w:rPr>
          <w:rStyle w:val="mw-headline"/>
          <w:rFonts w:ascii="Arial" w:hAnsi="Arial" w:cs="Arial"/>
          <w:color w:val="000000"/>
          <w:sz w:val="23"/>
          <w:szCs w:val="23"/>
        </w:rPr>
      </w:pPr>
      <w:r w:rsidRPr="002716DD">
        <w:rPr>
          <w:rStyle w:val="mw-headline"/>
          <w:rFonts w:ascii="Arial" w:hAnsi="Arial" w:cs="Arial"/>
          <w:color w:val="000000"/>
          <w:sz w:val="23"/>
          <w:szCs w:val="23"/>
        </w:rPr>
        <w:lastRenderedPageBreak/>
        <w:t>Sabuk Kuiper</w:t>
      </w:r>
    </w:p>
    <w:p w:rsidR="00DE633C" w:rsidRPr="00DE633C" w:rsidRDefault="00DE633C" w:rsidP="00DE633C">
      <w:pPr>
        <w:pStyle w:val="Heading4"/>
        <w:shd w:val="clear" w:color="auto" w:fill="FFFFFF"/>
        <w:spacing w:after="72" w:line="288" w:lineRule="atLeast"/>
        <w:rPr>
          <w:rStyle w:val="mw-headline"/>
          <w:rFonts w:ascii="Arial" w:hAnsi="Arial" w:cs="Arial"/>
          <w:b w:val="0"/>
          <w:color w:val="000000"/>
          <w:sz w:val="23"/>
          <w:szCs w:val="23"/>
        </w:rPr>
      </w:pPr>
      <w:r w:rsidRPr="00DE633C">
        <w:rPr>
          <w:rStyle w:val="mw-headline"/>
          <w:rFonts w:ascii="Arial" w:hAnsi="Arial" w:cs="Arial"/>
          <w:b w:val="0"/>
          <w:color w:val="000000"/>
          <w:sz w:val="23"/>
          <w:szCs w:val="23"/>
        </w:rPr>
        <w:t>Sabuk Kuiper adalah sebuah cincin raksasa mirip dengan sabuk asteroid, tetapi komposisi utamanya adalah es. Sabuk ini terletak antara 30 dan 50 SA, dan terdiri dari benda kecil Tata Surya. Meski demikian, beberapa objek Kuiper yang terbesar, seperti Quaoar, Varuna, dan Orcus, mungkin akan diklasifikasikan sebagai planet kerdil. Para ilmuwan memperkirakan terdapat sekitar 100.000 objek Sabuk Kuiper yang berdiameter lebih dari 50 km, tetapi diperkirakan massa total Sabuk Kuiper ha</w:t>
      </w:r>
      <w:r>
        <w:rPr>
          <w:rStyle w:val="mw-headline"/>
          <w:rFonts w:ascii="Arial" w:hAnsi="Arial" w:cs="Arial"/>
          <w:b w:val="0"/>
          <w:color w:val="000000"/>
          <w:sz w:val="23"/>
          <w:szCs w:val="23"/>
        </w:rPr>
        <w:t>nya sepersepuluh massa bumi.</w:t>
      </w:r>
      <w:r w:rsidRPr="00DE633C">
        <w:rPr>
          <w:rStyle w:val="mw-headline"/>
          <w:rFonts w:ascii="Arial" w:hAnsi="Arial" w:cs="Arial"/>
          <w:b w:val="0"/>
          <w:color w:val="000000"/>
          <w:sz w:val="23"/>
          <w:szCs w:val="23"/>
        </w:rPr>
        <w:t xml:space="preserve"> Banyak objek Kuiper memiliki satelit ganda dan kebanyakan memiliki orbit di luar bidang eliptika.</w:t>
      </w:r>
    </w:p>
    <w:p w:rsidR="00DE633C" w:rsidRPr="00DE633C" w:rsidRDefault="00DE633C" w:rsidP="00DE633C">
      <w:pPr>
        <w:pStyle w:val="Heading4"/>
        <w:shd w:val="clear" w:color="auto" w:fill="FFFFFF"/>
        <w:spacing w:after="72" w:line="288" w:lineRule="atLeast"/>
        <w:rPr>
          <w:rStyle w:val="mw-headline"/>
          <w:rFonts w:ascii="Arial" w:hAnsi="Arial" w:cs="Arial"/>
          <w:b w:val="0"/>
          <w:color w:val="000000"/>
          <w:sz w:val="23"/>
          <w:szCs w:val="23"/>
        </w:rPr>
      </w:pPr>
      <w:r w:rsidRPr="00DE633C">
        <w:rPr>
          <w:rStyle w:val="mw-headline"/>
          <w:rFonts w:ascii="Arial" w:hAnsi="Arial" w:cs="Arial"/>
          <w:b w:val="0"/>
          <w:color w:val="000000"/>
          <w:sz w:val="23"/>
          <w:szCs w:val="23"/>
        </w:rPr>
        <w:t>Sabuk Kuiper secara kasar bisa dibagi menjadi "sabuk klasik" dan resonansi. Resonansi adalah orbit yang terkait pada Neptunus (contoh: dua orbit untuk setiap tiga orbit Neptunus atau satu untuk setiap dua). Resonansi yang pertama bermula pada Neptunus sendiri. Sabuk klasik terdiri dari objek yang tidak memiliki resonansi dengan Neptunus, dan terletak sek</w:t>
      </w:r>
      <w:r>
        <w:rPr>
          <w:rStyle w:val="mw-headline"/>
          <w:rFonts w:ascii="Arial" w:hAnsi="Arial" w:cs="Arial"/>
          <w:b w:val="0"/>
          <w:color w:val="000000"/>
          <w:sz w:val="23"/>
          <w:szCs w:val="23"/>
        </w:rPr>
        <w:t>itar 39,4 SA sampai 47,7 SA.</w:t>
      </w:r>
      <w:r w:rsidRPr="00DE633C">
        <w:rPr>
          <w:rStyle w:val="mw-headline"/>
          <w:rFonts w:ascii="Arial" w:hAnsi="Arial" w:cs="Arial"/>
          <w:b w:val="0"/>
          <w:color w:val="000000"/>
          <w:sz w:val="23"/>
          <w:szCs w:val="23"/>
        </w:rPr>
        <w:t xml:space="preserve"> Anggota dari sabuk klasik diklasifikasikan sebagai cubewanos, setelah anggota jenis pertamany</w:t>
      </w:r>
      <w:r>
        <w:rPr>
          <w:rStyle w:val="mw-headline"/>
          <w:rFonts w:ascii="Arial" w:hAnsi="Arial" w:cs="Arial"/>
          <w:b w:val="0"/>
          <w:color w:val="000000"/>
          <w:sz w:val="23"/>
          <w:szCs w:val="23"/>
        </w:rPr>
        <w:t>a ditemukan (15760) 1992QB1</w:t>
      </w:r>
    </w:p>
    <w:p w:rsidR="002716DD" w:rsidRPr="002716DD" w:rsidRDefault="002716DD" w:rsidP="00DE633C">
      <w:pPr>
        <w:pStyle w:val="Heading4"/>
        <w:shd w:val="clear" w:color="auto" w:fill="FFFFFF"/>
        <w:spacing w:after="72" w:line="288" w:lineRule="atLeast"/>
        <w:rPr>
          <w:rStyle w:val="mw-headline"/>
          <w:rFonts w:ascii="Arial" w:hAnsi="Arial" w:cs="Arial"/>
          <w:color w:val="000000"/>
          <w:sz w:val="23"/>
          <w:szCs w:val="23"/>
        </w:rPr>
      </w:pPr>
      <w:r w:rsidRPr="002716DD">
        <w:rPr>
          <w:noProof/>
        </w:rPr>
        <w:drawing>
          <wp:anchor distT="0" distB="0" distL="114300" distR="114300" simplePos="0" relativeHeight="251671552" behindDoc="1" locked="0" layoutInCell="1" allowOverlap="1" wp14:anchorId="4851B97C" wp14:editId="0245AB75">
            <wp:simplePos x="0" y="0"/>
            <wp:positionH relativeFrom="column">
              <wp:posOffset>0</wp:posOffset>
            </wp:positionH>
            <wp:positionV relativeFrom="paragraph">
              <wp:posOffset>312420</wp:posOffset>
            </wp:positionV>
            <wp:extent cx="1557655" cy="1524000"/>
            <wp:effectExtent l="0" t="0" r="4445" b="0"/>
            <wp:wrapTight wrapText="bothSides">
              <wp:wrapPolygon edited="0">
                <wp:start x="0" y="0"/>
                <wp:lineTo x="0" y="21330"/>
                <wp:lineTo x="21397" y="21330"/>
                <wp:lineTo x="21397" y="0"/>
                <wp:lineTo x="0" y="0"/>
              </wp:wrapPolygon>
            </wp:wrapTight>
            <wp:docPr id="15" name="Picture 15" descr="http://t2.gstatic.com/images?q=tbn:ANd9GcQx65A1kUy-CPF44cIOoIQ0ds-wUplaxf6YEnMPu7GYJ5RLJi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2.gstatic.com/images?q=tbn:ANd9GcQx65A1kUy-CPF44cIOoIQ0ds-wUplaxf6YEnMPu7GYJ5RLJil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57655"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16DD">
        <w:rPr>
          <w:rStyle w:val="mw-headline"/>
          <w:rFonts w:ascii="Arial" w:hAnsi="Arial" w:cs="Arial"/>
          <w:color w:val="000000"/>
          <w:sz w:val="23"/>
          <w:szCs w:val="23"/>
        </w:rPr>
        <w:t>Pluto dan Charon</w:t>
      </w:r>
    </w:p>
    <w:p w:rsidR="00DE633C" w:rsidRPr="00DE633C" w:rsidRDefault="002716DD" w:rsidP="00DE633C">
      <w:pPr>
        <w:pStyle w:val="Heading4"/>
        <w:shd w:val="clear" w:color="auto" w:fill="FFFFFF"/>
        <w:spacing w:after="72" w:line="288" w:lineRule="atLeast"/>
        <w:rPr>
          <w:rStyle w:val="mw-headline"/>
          <w:rFonts w:ascii="Arial" w:hAnsi="Arial" w:cs="Arial"/>
          <w:b w:val="0"/>
          <w:color w:val="000000"/>
          <w:sz w:val="23"/>
          <w:szCs w:val="23"/>
        </w:rPr>
      </w:pPr>
      <w:r w:rsidRPr="00DE633C">
        <w:rPr>
          <w:rStyle w:val="mw-headline"/>
          <w:rFonts w:ascii="Arial" w:hAnsi="Arial" w:cs="Arial"/>
          <w:b w:val="0"/>
          <w:color w:val="000000"/>
          <w:sz w:val="23"/>
          <w:szCs w:val="23"/>
        </w:rPr>
        <w:t xml:space="preserve"> </w:t>
      </w:r>
      <w:r w:rsidR="00DE633C" w:rsidRPr="00DE633C">
        <w:rPr>
          <w:rStyle w:val="mw-headline"/>
          <w:rFonts w:ascii="Arial" w:hAnsi="Arial" w:cs="Arial"/>
          <w:b w:val="0"/>
          <w:color w:val="000000"/>
          <w:sz w:val="23"/>
          <w:szCs w:val="23"/>
        </w:rPr>
        <w:t>Pluto (rata-rata 39 SA), sebuah planet kerdil, adalah objek terbesar sejauh ini di Sabuk Kuiper. Ketika ditemukan pada tahun 1930, benda ini dianggap sebagai planet yang kesembilan, definisi ini diganti pada tahun 2006 dengan diangkatnya definisi formal planet. Pluto memiliki kemiringan orbit cukup eksentrik (17 derajat dari bidang ekliptika) dan berjarak 29,7 SA dari Matahari pada titik prihelion (sejarak orbit Neptunus) sampai 49,5 SA pada titik aphelion.</w:t>
      </w:r>
    </w:p>
    <w:p w:rsidR="00DE633C" w:rsidRPr="00DE633C" w:rsidRDefault="00DE633C" w:rsidP="00DE633C">
      <w:pPr>
        <w:pStyle w:val="Heading4"/>
        <w:shd w:val="clear" w:color="auto" w:fill="FFFFFF"/>
        <w:spacing w:after="72" w:line="288" w:lineRule="atLeast"/>
        <w:rPr>
          <w:rStyle w:val="mw-headline"/>
          <w:rFonts w:ascii="Arial" w:hAnsi="Arial" w:cs="Arial"/>
          <w:b w:val="0"/>
          <w:color w:val="000000"/>
          <w:sz w:val="23"/>
          <w:szCs w:val="23"/>
        </w:rPr>
      </w:pPr>
      <w:r w:rsidRPr="00DE633C">
        <w:rPr>
          <w:rStyle w:val="mw-headline"/>
          <w:rFonts w:ascii="Arial" w:hAnsi="Arial" w:cs="Arial"/>
          <w:b w:val="0"/>
          <w:color w:val="000000"/>
          <w:sz w:val="23"/>
          <w:szCs w:val="23"/>
        </w:rPr>
        <w:t>Tidak jelas apakah Charon, satelit Pluto yang terbesar, akan terus diklasifikasikan sebagai satelit atau menjadi sebuah planet kerdil juga. Pluto dan Charon, keduanya mengedari titik barycenter gravitasi di atas permukaannya, yang membuat Pluto-Charon sebuah sistem ganda. Dua satelit yang jauh lebih kecil Nix dan Hydra juga mengedari Pluto dan Charon. Pluto terletak pada sabuk resonan dan memiliki 3:2 resonansi dengan Neptunus, yang berarti Pluto mengedari Matahari dua kali untuk setiap tiga edaran Neptunus. Objek sabuk Kuiper yang orbitnya memiliki resonans</w:t>
      </w:r>
      <w:r w:rsidR="002716DD">
        <w:rPr>
          <w:rStyle w:val="mw-headline"/>
          <w:rFonts w:ascii="Arial" w:hAnsi="Arial" w:cs="Arial"/>
          <w:b w:val="0"/>
          <w:color w:val="000000"/>
          <w:sz w:val="23"/>
          <w:szCs w:val="23"/>
        </w:rPr>
        <w:t>i yang sama disebut plutino.</w:t>
      </w:r>
    </w:p>
    <w:p w:rsidR="00DE633C" w:rsidRPr="002716DD" w:rsidRDefault="00DE633C" w:rsidP="00DE633C">
      <w:pPr>
        <w:pStyle w:val="Heading4"/>
        <w:shd w:val="clear" w:color="auto" w:fill="FFFFFF"/>
        <w:spacing w:after="72" w:line="288" w:lineRule="atLeast"/>
        <w:rPr>
          <w:rStyle w:val="mw-headline"/>
          <w:rFonts w:ascii="Arial" w:hAnsi="Arial" w:cs="Arial"/>
          <w:color w:val="000000"/>
          <w:sz w:val="23"/>
          <w:szCs w:val="23"/>
        </w:rPr>
      </w:pPr>
      <w:r w:rsidRPr="002716DD">
        <w:rPr>
          <w:rStyle w:val="mw-headline"/>
          <w:rFonts w:ascii="Arial" w:hAnsi="Arial" w:cs="Arial"/>
          <w:color w:val="000000"/>
          <w:sz w:val="23"/>
          <w:szCs w:val="23"/>
        </w:rPr>
        <w:t>Haumea dan Makemake</w:t>
      </w:r>
    </w:p>
    <w:p w:rsidR="00313B4D" w:rsidRPr="00DE633C" w:rsidRDefault="00DE633C" w:rsidP="00DE633C">
      <w:pPr>
        <w:pStyle w:val="Heading4"/>
        <w:shd w:val="clear" w:color="auto" w:fill="FFFFFF"/>
        <w:spacing w:before="0" w:beforeAutospacing="0" w:after="72" w:afterAutospacing="0" w:line="288" w:lineRule="atLeast"/>
        <w:rPr>
          <w:b w:val="0"/>
        </w:rPr>
      </w:pPr>
      <w:r w:rsidRPr="00DE633C">
        <w:rPr>
          <w:rStyle w:val="mw-headline"/>
          <w:rFonts w:ascii="Arial" w:hAnsi="Arial" w:cs="Arial"/>
          <w:b w:val="0"/>
          <w:color w:val="000000"/>
          <w:sz w:val="23"/>
          <w:szCs w:val="23"/>
        </w:rPr>
        <w:t>Haumea (rata-rata 43,34 SA) dan Makemake (rata-rata 45,79 SA) adalah dua objek terbesar sejauh ini di dalam sabuk Kuiper klasik. Haumea adalah sebuah objek berbentuk telur dan memiliki dua satelit. Makemake adalah objek paling cemerlang di sabuk Kuiper setelah Pluto. Pada awalnya dinamai 2003 EL61 dan 2005 FY9, pada tahun 2008 diberi nama dan status sebagai planet kerdil. Orbit keduanya berinklinasi jauh lebih me</w:t>
      </w:r>
      <w:r w:rsidR="002716DD">
        <w:rPr>
          <w:rStyle w:val="mw-headline"/>
          <w:rFonts w:ascii="Arial" w:hAnsi="Arial" w:cs="Arial"/>
          <w:b w:val="0"/>
          <w:color w:val="000000"/>
          <w:sz w:val="23"/>
          <w:szCs w:val="23"/>
        </w:rPr>
        <w:t>mbujur dari Pluto (28° dan 29°)</w:t>
      </w:r>
      <w:r w:rsidRPr="00DE633C">
        <w:rPr>
          <w:rStyle w:val="mw-headline"/>
          <w:rFonts w:ascii="Arial" w:hAnsi="Arial" w:cs="Arial"/>
          <w:b w:val="0"/>
          <w:color w:val="000000"/>
          <w:sz w:val="23"/>
          <w:szCs w:val="23"/>
        </w:rPr>
        <w:t xml:space="preserve"> dan lain seperti Pluto, keduanya tidak dipengaruhi oleh Neptunus, sebagai bagian dari kelompok Objek Sabuk Kuiper klasik.</w:t>
      </w:r>
    </w:p>
    <w:sectPr w:rsidR="00313B4D" w:rsidRPr="00DE63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B4D"/>
    <w:rsid w:val="00167FD3"/>
    <w:rsid w:val="002716DD"/>
    <w:rsid w:val="00313B4D"/>
    <w:rsid w:val="007164CB"/>
    <w:rsid w:val="008263F5"/>
    <w:rsid w:val="00987BEE"/>
    <w:rsid w:val="00997B74"/>
    <w:rsid w:val="00DE633C"/>
    <w:rsid w:val="00E011FE"/>
    <w:rsid w:val="00EC008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313B4D"/>
    <w:pPr>
      <w:spacing w:before="100" w:beforeAutospacing="1" w:after="100" w:afterAutospacing="1" w:line="240" w:lineRule="auto"/>
      <w:outlineLvl w:val="3"/>
    </w:pPr>
    <w:rPr>
      <w:rFonts w:ascii="Times New Roman" w:eastAsia="Times New Roman" w:hAnsi="Times New Roman" w:cs="Times New Roman"/>
      <w:b/>
      <w:bCs/>
      <w:sz w:val="24"/>
      <w:szCs w:val="24"/>
      <w:lang w:eastAsia="id-ID"/>
    </w:rPr>
  </w:style>
  <w:style w:type="paragraph" w:styleId="Heading5">
    <w:name w:val="heading 5"/>
    <w:basedOn w:val="Normal"/>
    <w:next w:val="Normal"/>
    <w:link w:val="Heading5Char"/>
    <w:uiPriority w:val="9"/>
    <w:semiHidden/>
    <w:unhideWhenUsed/>
    <w:qFormat/>
    <w:rsid w:val="00313B4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13B4D"/>
    <w:rPr>
      <w:rFonts w:ascii="Times New Roman" w:eastAsia="Times New Roman" w:hAnsi="Times New Roman" w:cs="Times New Roman"/>
      <w:b/>
      <w:bCs/>
      <w:sz w:val="24"/>
      <w:szCs w:val="24"/>
      <w:lang w:eastAsia="id-ID"/>
    </w:rPr>
  </w:style>
  <w:style w:type="character" w:customStyle="1" w:styleId="mw-headline">
    <w:name w:val="mw-headline"/>
    <w:basedOn w:val="DefaultParagraphFont"/>
    <w:rsid w:val="00313B4D"/>
  </w:style>
  <w:style w:type="character" w:customStyle="1" w:styleId="Heading5Char">
    <w:name w:val="Heading 5 Char"/>
    <w:basedOn w:val="DefaultParagraphFont"/>
    <w:link w:val="Heading5"/>
    <w:uiPriority w:val="9"/>
    <w:semiHidden/>
    <w:rsid w:val="00313B4D"/>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263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3F5"/>
    <w:rPr>
      <w:rFonts w:ascii="Tahoma" w:hAnsi="Tahoma" w:cs="Tahoma"/>
      <w:sz w:val="16"/>
      <w:szCs w:val="16"/>
    </w:rPr>
  </w:style>
  <w:style w:type="character" w:customStyle="1" w:styleId="apple-converted-space">
    <w:name w:val="apple-converted-space"/>
    <w:basedOn w:val="DefaultParagraphFont"/>
    <w:rsid w:val="00DE633C"/>
  </w:style>
  <w:style w:type="character" w:styleId="Hyperlink">
    <w:name w:val="Hyperlink"/>
    <w:basedOn w:val="DefaultParagraphFont"/>
    <w:uiPriority w:val="99"/>
    <w:semiHidden/>
    <w:unhideWhenUsed/>
    <w:rsid w:val="00DE633C"/>
    <w:rPr>
      <w:color w:val="0000FF"/>
      <w:u w:val="single"/>
    </w:rPr>
  </w:style>
  <w:style w:type="paragraph" w:styleId="NormalWeb">
    <w:name w:val="Normal (Web)"/>
    <w:basedOn w:val="Normal"/>
    <w:uiPriority w:val="99"/>
    <w:semiHidden/>
    <w:unhideWhenUsed/>
    <w:rsid w:val="00DE633C"/>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editsection">
    <w:name w:val="editsection"/>
    <w:basedOn w:val="DefaultParagraphFont"/>
    <w:rsid w:val="00DE63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313B4D"/>
    <w:pPr>
      <w:spacing w:before="100" w:beforeAutospacing="1" w:after="100" w:afterAutospacing="1" w:line="240" w:lineRule="auto"/>
      <w:outlineLvl w:val="3"/>
    </w:pPr>
    <w:rPr>
      <w:rFonts w:ascii="Times New Roman" w:eastAsia="Times New Roman" w:hAnsi="Times New Roman" w:cs="Times New Roman"/>
      <w:b/>
      <w:bCs/>
      <w:sz w:val="24"/>
      <w:szCs w:val="24"/>
      <w:lang w:eastAsia="id-ID"/>
    </w:rPr>
  </w:style>
  <w:style w:type="paragraph" w:styleId="Heading5">
    <w:name w:val="heading 5"/>
    <w:basedOn w:val="Normal"/>
    <w:next w:val="Normal"/>
    <w:link w:val="Heading5Char"/>
    <w:uiPriority w:val="9"/>
    <w:semiHidden/>
    <w:unhideWhenUsed/>
    <w:qFormat/>
    <w:rsid w:val="00313B4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13B4D"/>
    <w:rPr>
      <w:rFonts w:ascii="Times New Roman" w:eastAsia="Times New Roman" w:hAnsi="Times New Roman" w:cs="Times New Roman"/>
      <w:b/>
      <w:bCs/>
      <w:sz w:val="24"/>
      <w:szCs w:val="24"/>
      <w:lang w:eastAsia="id-ID"/>
    </w:rPr>
  </w:style>
  <w:style w:type="character" w:customStyle="1" w:styleId="mw-headline">
    <w:name w:val="mw-headline"/>
    <w:basedOn w:val="DefaultParagraphFont"/>
    <w:rsid w:val="00313B4D"/>
  </w:style>
  <w:style w:type="character" w:customStyle="1" w:styleId="Heading5Char">
    <w:name w:val="Heading 5 Char"/>
    <w:basedOn w:val="DefaultParagraphFont"/>
    <w:link w:val="Heading5"/>
    <w:uiPriority w:val="9"/>
    <w:semiHidden/>
    <w:rsid w:val="00313B4D"/>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263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3F5"/>
    <w:rPr>
      <w:rFonts w:ascii="Tahoma" w:hAnsi="Tahoma" w:cs="Tahoma"/>
      <w:sz w:val="16"/>
      <w:szCs w:val="16"/>
    </w:rPr>
  </w:style>
  <w:style w:type="character" w:customStyle="1" w:styleId="apple-converted-space">
    <w:name w:val="apple-converted-space"/>
    <w:basedOn w:val="DefaultParagraphFont"/>
    <w:rsid w:val="00DE633C"/>
  </w:style>
  <w:style w:type="character" w:styleId="Hyperlink">
    <w:name w:val="Hyperlink"/>
    <w:basedOn w:val="DefaultParagraphFont"/>
    <w:uiPriority w:val="99"/>
    <w:semiHidden/>
    <w:unhideWhenUsed/>
    <w:rsid w:val="00DE633C"/>
    <w:rPr>
      <w:color w:val="0000FF"/>
      <w:u w:val="single"/>
    </w:rPr>
  </w:style>
  <w:style w:type="paragraph" w:styleId="NormalWeb">
    <w:name w:val="Normal (Web)"/>
    <w:basedOn w:val="Normal"/>
    <w:uiPriority w:val="99"/>
    <w:semiHidden/>
    <w:unhideWhenUsed/>
    <w:rsid w:val="00DE633C"/>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editsection">
    <w:name w:val="editsection"/>
    <w:basedOn w:val="DefaultParagraphFont"/>
    <w:rsid w:val="00DE6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852940">
      <w:bodyDiv w:val="1"/>
      <w:marLeft w:val="0"/>
      <w:marRight w:val="0"/>
      <w:marTop w:val="0"/>
      <w:marBottom w:val="0"/>
      <w:divBdr>
        <w:top w:val="none" w:sz="0" w:space="0" w:color="auto"/>
        <w:left w:val="none" w:sz="0" w:space="0" w:color="auto"/>
        <w:bottom w:val="none" w:sz="0" w:space="0" w:color="auto"/>
        <w:right w:val="none" w:sz="0" w:space="0" w:color="auto"/>
      </w:divBdr>
      <w:divsChild>
        <w:div w:id="215901491">
          <w:marLeft w:val="0"/>
          <w:marRight w:val="0"/>
          <w:marTop w:val="0"/>
          <w:marBottom w:val="120"/>
          <w:divBdr>
            <w:top w:val="none" w:sz="0" w:space="0" w:color="auto"/>
            <w:left w:val="none" w:sz="0" w:space="0" w:color="auto"/>
            <w:bottom w:val="none" w:sz="0" w:space="0" w:color="auto"/>
            <w:right w:val="none" w:sz="0" w:space="0" w:color="auto"/>
          </w:divBdr>
        </w:div>
        <w:div w:id="1998528322">
          <w:marLeft w:val="336"/>
          <w:marRight w:val="0"/>
          <w:marTop w:val="120"/>
          <w:marBottom w:val="312"/>
          <w:divBdr>
            <w:top w:val="none" w:sz="0" w:space="0" w:color="auto"/>
            <w:left w:val="none" w:sz="0" w:space="0" w:color="auto"/>
            <w:bottom w:val="none" w:sz="0" w:space="0" w:color="auto"/>
            <w:right w:val="none" w:sz="0" w:space="0" w:color="auto"/>
          </w:divBdr>
          <w:divsChild>
            <w:div w:id="1530532865">
              <w:marLeft w:val="0"/>
              <w:marRight w:val="0"/>
              <w:marTop w:val="0"/>
              <w:marBottom w:val="0"/>
              <w:divBdr>
                <w:top w:val="single" w:sz="6" w:space="0" w:color="CCCCCC"/>
                <w:left w:val="single" w:sz="6" w:space="0" w:color="CCCCCC"/>
                <w:bottom w:val="single" w:sz="6" w:space="0" w:color="CCCCCC"/>
                <w:right w:val="single" w:sz="6" w:space="0" w:color="CCCCCC"/>
              </w:divBdr>
              <w:divsChild>
                <w:div w:id="19850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886880">
          <w:marLeft w:val="0"/>
          <w:marRight w:val="336"/>
          <w:marTop w:val="120"/>
          <w:marBottom w:val="312"/>
          <w:divBdr>
            <w:top w:val="none" w:sz="0" w:space="0" w:color="auto"/>
            <w:left w:val="none" w:sz="0" w:space="0" w:color="auto"/>
            <w:bottom w:val="none" w:sz="0" w:space="0" w:color="auto"/>
            <w:right w:val="none" w:sz="0" w:space="0" w:color="auto"/>
          </w:divBdr>
          <w:divsChild>
            <w:div w:id="57554954">
              <w:marLeft w:val="0"/>
              <w:marRight w:val="0"/>
              <w:marTop w:val="0"/>
              <w:marBottom w:val="0"/>
              <w:divBdr>
                <w:top w:val="single" w:sz="6" w:space="0" w:color="CCCCCC"/>
                <w:left w:val="single" w:sz="6" w:space="0" w:color="CCCCCC"/>
                <w:bottom w:val="single" w:sz="6" w:space="0" w:color="CCCCCC"/>
                <w:right w:val="single" w:sz="6" w:space="0" w:color="CCCCCC"/>
              </w:divBdr>
              <w:divsChild>
                <w:div w:id="121230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464139">
      <w:bodyDiv w:val="1"/>
      <w:marLeft w:val="0"/>
      <w:marRight w:val="0"/>
      <w:marTop w:val="0"/>
      <w:marBottom w:val="0"/>
      <w:divBdr>
        <w:top w:val="none" w:sz="0" w:space="0" w:color="auto"/>
        <w:left w:val="none" w:sz="0" w:space="0" w:color="auto"/>
        <w:bottom w:val="none" w:sz="0" w:space="0" w:color="auto"/>
        <w:right w:val="none" w:sz="0" w:space="0" w:color="auto"/>
      </w:divBdr>
    </w:div>
    <w:div w:id="876166000">
      <w:bodyDiv w:val="1"/>
      <w:marLeft w:val="0"/>
      <w:marRight w:val="0"/>
      <w:marTop w:val="0"/>
      <w:marBottom w:val="0"/>
      <w:divBdr>
        <w:top w:val="none" w:sz="0" w:space="0" w:color="auto"/>
        <w:left w:val="none" w:sz="0" w:space="0" w:color="auto"/>
        <w:bottom w:val="none" w:sz="0" w:space="0" w:color="auto"/>
        <w:right w:val="none" w:sz="0" w:space="0" w:color="auto"/>
      </w:divBdr>
    </w:div>
    <w:div w:id="890190753">
      <w:bodyDiv w:val="1"/>
      <w:marLeft w:val="0"/>
      <w:marRight w:val="0"/>
      <w:marTop w:val="0"/>
      <w:marBottom w:val="0"/>
      <w:divBdr>
        <w:top w:val="none" w:sz="0" w:space="0" w:color="auto"/>
        <w:left w:val="none" w:sz="0" w:space="0" w:color="auto"/>
        <w:bottom w:val="none" w:sz="0" w:space="0" w:color="auto"/>
        <w:right w:val="none" w:sz="0" w:space="0" w:color="auto"/>
      </w:divBdr>
    </w:div>
    <w:div w:id="1387027629">
      <w:bodyDiv w:val="1"/>
      <w:marLeft w:val="0"/>
      <w:marRight w:val="0"/>
      <w:marTop w:val="0"/>
      <w:marBottom w:val="0"/>
      <w:divBdr>
        <w:top w:val="none" w:sz="0" w:space="0" w:color="auto"/>
        <w:left w:val="none" w:sz="0" w:space="0" w:color="auto"/>
        <w:bottom w:val="none" w:sz="0" w:space="0" w:color="auto"/>
        <w:right w:val="none" w:sz="0" w:space="0" w:color="auto"/>
      </w:divBdr>
      <w:divsChild>
        <w:div w:id="1630817188">
          <w:marLeft w:val="0"/>
          <w:marRight w:val="0"/>
          <w:marTop w:val="0"/>
          <w:marBottom w:val="120"/>
          <w:divBdr>
            <w:top w:val="none" w:sz="0" w:space="0" w:color="auto"/>
            <w:left w:val="none" w:sz="0" w:space="0" w:color="auto"/>
            <w:bottom w:val="none" w:sz="0" w:space="0" w:color="auto"/>
            <w:right w:val="none" w:sz="0" w:space="0" w:color="auto"/>
          </w:divBdr>
        </w:div>
        <w:div w:id="1300458289">
          <w:marLeft w:val="336"/>
          <w:marRight w:val="0"/>
          <w:marTop w:val="120"/>
          <w:marBottom w:val="312"/>
          <w:divBdr>
            <w:top w:val="none" w:sz="0" w:space="0" w:color="auto"/>
            <w:left w:val="none" w:sz="0" w:space="0" w:color="auto"/>
            <w:bottom w:val="none" w:sz="0" w:space="0" w:color="auto"/>
            <w:right w:val="none" w:sz="0" w:space="0" w:color="auto"/>
          </w:divBdr>
          <w:divsChild>
            <w:div w:id="836262507">
              <w:marLeft w:val="0"/>
              <w:marRight w:val="0"/>
              <w:marTop w:val="0"/>
              <w:marBottom w:val="0"/>
              <w:divBdr>
                <w:top w:val="single" w:sz="6" w:space="0" w:color="CCCCCC"/>
                <w:left w:val="single" w:sz="6" w:space="0" w:color="CCCCCC"/>
                <w:bottom w:val="single" w:sz="6" w:space="0" w:color="CCCCCC"/>
                <w:right w:val="single" w:sz="6" w:space="0" w:color="CCCCCC"/>
              </w:divBdr>
              <w:divsChild>
                <w:div w:id="20352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459646">
      <w:bodyDiv w:val="1"/>
      <w:marLeft w:val="0"/>
      <w:marRight w:val="0"/>
      <w:marTop w:val="0"/>
      <w:marBottom w:val="0"/>
      <w:divBdr>
        <w:top w:val="none" w:sz="0" w:space="0" w:color="auto"/>
        <w:left w:val="none" w:sz="0" w:space="0" w:color="auto"/>
        <w:bottom w:val="none" w:sz="0" w:space="0" w:color="auto"/>
        <w:right w:val="none" w:sz="0" w:space="0" w:color="auto"/>
      </w:divBdr>
      <w:divsChild>
        <w:div w:id="2122720901">
          <w:marLeft w:val="0"/>
          <w:marRight w:val="0"/>
          <w:marTop w:val="0"/>
          <w:marBottom w:val="120"/>
          <w:divBdr>
            <w:top w:val="none" w:sz="0" w:space="0" w:color="auto"/>
            <w:left w:val="none" w:sz="0" w:space="0" w:color="auto"/>
            <w:bottom w:val="none" w:sz="0" w:space="0" w:color="auto"/>
            <w:right w:val="none" w:sz="0" w:space="0" w:color="auto"/>
          </w:divBdr>
        </w:div>
        <w:div w:id="292948071">
          <w:marLeft w:val="0"/>
          <w:marRight w:val="336"/>
          <w:marTop w:val="120"/>
          <w:marBottom w:val="312"/>
          <w:divBdr>
            <w:top w:val="none" w:sz="0" w:space="0" w:color="auto"/>
            <w:left w:val="none" w:sz="0" w:space="0" w:color="auto"/>
            <w:bottom w:val="none" w:sz="0" w:space="0" w:color="auto"/>
            <w:right w:val="none" w:sz="0" w:space="0" w:color="auto"/>
          </w:divBdr>
          <w:divsChild>
            <w:div w:id="1846362657">
              <w:marLeft w:val="0"/>
              <w:marRight w:val="0"/>
              <w:marTop w:val="0"/>
              <w:marBottom w:val="0"/>
              <w:divBdr>
                <w:top w:val="single" w:sz="6" w:space="0" w:color="CCCCCC"/>
                <w:left w:val="single" w:sz="6" w:space="0" w:color="CCCCCC"/>
                <w:bottom w:val="single" w:sz="6" w:space="0" w:color="CCCCCC"/>
                <w:right w:val="single" w:sz="6" w:space="0" w:color="CCCCCC"/>
              </w:divBdr>
              <w:divsChild>
                <w:div w:id="14454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4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jpe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1882</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Tjandra</dc:creator>
  <cp:lastModifiedBy>Tjandra</cp:lastModifiedBy>
  <cp:revision>6</cp:revision>
  <dcterms:created xsi:type="dcterms:W3CDTF">2012-09-24T14:14:00Z</dcterms:created>
  <dcterms:modified xsi:type="dcterms:W3CDTF">2012-09-27T10:20:00Z</dcterms:modified>
</cp:coreProperties>
</file>